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По инновационному менеджменту на тему: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Государственное регулирование инновационной деятельности в Республике Казахстан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Выполнил: студент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группы 10-БМз-2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Ефремова Т.С.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г.Усть-Каменогорск, 2011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СОДЕРЖАНИЕ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Введение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 Инновационная деятельность Республики Казахстан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 Технопарки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 Венчурные фонды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Заключение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Список литературы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ВВЕДЕНИЕ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Инновация – это конечный результат деятельности, получивший воплощение в виде нового или усовершенствованного продукта, внедренного на рынке, нового или усовершенствованного технологического процесса, используемого в практической деятельности, либо в новом подходе к социальным услугам.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Государственная инновационная политика – это составная часть социально-экономической политики, которая выражает отношение государства к инновационной деятельности, определяет цели, направления, формы деятельности органов государственной власти Республики Казахстан в области науки, техники и реализации достижений науки и техники. Она представляется в разрабатываемых правительством концепции социально-экономического развития Казахстана на долгосрочную перспективу и программе социально-экономического развития на среднесрочную перспективу. Переход Республики Казахстан к инновационному пути развития – это единственная возможность сделать нашу страну конкурентоспособной и войти в мировое сообщество на равных. Переход к инновационному развитию страны определён как основная цель государственной политики в области развития науки и технологий. И как одно из важнейших направлений государственной политики в области развития науки и технологий – формирование развития национальной инновационной системы.На фоне глобализации мировой экономики Казахстан сталкивается с рядом проблем: сырьевая направленность экономики, незначительная интеграция с мировой экономикой, неразвитость производственной инфраструктуры, общая техническая и технологическая отсталость предприятий, отсутствие действенной связи науки с производством, отсутствие финансирования научно-исследовательских и опытно-конструкторских работ.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 ИННОВАЦИОННАЯ ДЕЯТЕЛЬНОСТЬ РЕСПУБЛИКИ КАЗАХСТАН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Термин "инновация" происходит от латинского слова “innovus” (in - в и novus - новый), по содержанию термины "инновация" и "нововведения" могут рассматриваться как синонимы. Термин “нововведение” тесно связан и с понятием "новшество", и нередко эти термины отождествляются. Объединяющим началом этих понятий является рассмотрение инновации (нововведения) в двух значениях, то есть как новшества (новое изделие, процессы, услуги) и как процесса его осуществления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Инновационная деятельность Казахстана, базирующаяся на внедрении новых идей, научных знаний, технологий и видов продукции в различные области производства и сферы управления обществом, относится к числу важнейших факторов развития экономики республики.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На расширение масштабов инновационной деятельности в Казахстане направлены основные положения Закона Республики «Об инновационной деятельности» и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«Программа по развитию инноваций и содействию технологической модернизации в Республике Казахстан на 2010-2014 годы».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Уполномоченным государственным органом, ответственным за разработку и реализацию политики в сфере индустриально - инновационного развития является Министерство индустрии и новых технологий Республики Казахстан, в функции которого входят: внесение предложений в Правительство Республики Казахстан по приоритетным направлениям инновационной деятельности; выделение инновационных грантов; проведение мониторинга реализации и оценка эффективности выполнения инновационных проектов, осуществляемых за счет инновационных грантов; государственный контроль за исполнением законодательства Республики Казахстан о государственной поддержке инновационной деятельности, в том числе за выполнением комплекса мер инновационного развития.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Министерство образования и науки Республики Казахстан является уполномоченным органом, ответственным за формирование, реализацию и координацию всех фундаментальных и прикладных исследований, проводимых в стране, состояние и развитие научно-исследовательской инфраструктуры, подготовку и повышение квалификации научных кадров, а также проведение Государственной научно-исследовательской экспертизы научных проектов и программ, реализуемых за счет средств государственного бюджета.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Закон Республики Казахстан «Об инновационной деятельности» регулирует отношения в сфере инновационной деятельности и определяет основополагающие принципы, направления и формы реализации государственной инновационной политики. При этом особое внимание обращается на быстроразвивающиеся направления, в частности информационно-телекоммуникационные технологии и электронику.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Целью «Программы по развитию инноваций и содействию технологической модернизации в Республике Казахстан на 2010-2014 годы» является построение национальной инновационной системы, обеспечивающей повышение конкурентоспособности экономики за счет создания системы управления инновационно-технологическим развитием, инновационного развития отраслей и регионов, создание условий для развития высокотехнологичного малого и среднего бизнеса и повышения научного и инжинирингового потенциала страны.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Анализ успешного зарубежного опыта показал, что одним из основных условий эффективной системы генерации инноваций является вовлечение в данный процесс высших учебных заведений.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 2009 году реализовывалось 15 совместных проектов между предприятиями и университетами Казахстана, что показывает очень низкий уровень сотрудничества. При этом данное положение объясняется не столько немотивированностью предприятий к массовому внедрению инноваций, сколько недостаточным уровнем качества исследовательских услуг, которые предлагают наши ВУЗы. Данная проблема, в свою очередь вызвана немотивированностью ВУЗов на развитие собственных научных компетенций, так как основной доход они, в отличие от западных университетов получают от оказания образовательных услуг.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Данная диспропорция ведет к ухудшению качества исследовательского персонала, уменьшению интереса молодежи к научной деятельности.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 Казахстане Национальная инновационная система начала формироваться в 2003 году в виде институциональной и физической инфраструктуры: проектное финансирование в лице АО «Национальный инновационный фонд» (далее - АО «НИФ»), инжиниринг и трансферт технологий в лице АО «Центр инжиниринга и трансферта технологий» (далее - АО «ЦИТТ»), венчурное финансирование в лице ряда венчурных фондов с участием АО «НИФ» и физическая инфраструктура в виде 4 технопарков в городах Алматы, Караганда, Уральск, а также ПИТ Алатау.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Однако, как показала практика, само создание элементов инфраструктуры не привело к росту инновационной активности. В этой связи требуется выработать и реализовать новые подходы к формированию Национальной инновационной системы (НИС), повышению эффективности взаимодействия ее элементов (включая восполнение недостающих звеньев в «цепи» инновационной поддержки), а также усилению взаимодействия и координации этих элементов для достижения конечной цели.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Национальная инновационная система включает 4 основных элемента – научный потенциал, инновационные предпринимательство, инновационную и финансовую инфраструктуры.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Для законодательного обеспечения реализации Программы НИС был принят Закон Республики Казахстан «О государственной поддержке инновационной деятельности», предусматривающий меры государственного стимулирования инновационной деятельности.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Целями реализации государственной поддержки инновационной деятельности являются: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1) развитие инновационного потенциала Республики Казахстан;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2) увеличение доли высокотехнологичной продукции в структуре валового внутреннего продукта;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3) содействие переходу экономики Республики Казахстан на путь инновационного развития, основанного на внедрении и использовании наукоемких технологий.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Принципами государственной поддержки инновационной деятельности являются: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1) соблюдение национальных интересов при осуществлении инновационной деятельности;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2) равенство субъектов инновационной деятельности при получении государственной поддержки инновационной деятельности;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3) комплексность и системность, обеспечивающие постоянное взаимодействие субъектов инновационной деятельности;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4) прозрачность процедур государственной поддержки инновационной деятельности.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Государственная поддержка инновационной деятельности осуществляется в соответствии с законодательством Республики Казахстан по следующим основным направлениям: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1) стимулирование инновационной деятельности путем создания организационных и экономических условий, в том числе обеспечивающих привлечение инвестиций для реализации государственной инновационной политики;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2) определение приоритетов инновационного развития;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3) формирование и развитие инновационной инфраструктуры; 4) участие государства в создании и внедрении инноваций;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4) повышение общей инновационной активности в стране, в том числе содействие развитию высокотехнологичных и наукоемких производств;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5) продвижение отечественных инноваций на внешние рынки;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6) международное сотрудничество в сфере инновационной деятельности, включая трансферт технологий.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7) переориентация производства на ресурсосберегающие технологии, производство экологически чистых продуктов;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8) создание условий для внедрения инноваций;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9) информационная поддержка и популяризация инновационных достижений;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10) создание условий для обмена информацией и опытом между субъектами инновационной деятельности в разработке и реализации инновационных проектов.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Институты развития осуществляют финансирование проектов на всех стадиях проектного цикла, а также оказывают информационную и институциональную поддержку: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Центр маркетингово-аналитических исследований обеспечивает информацией о рынках, мировых тенденциях, изменениях внешней и внутренней конъюнктуры по конкретным товарам, отраслям, видам производств; проводит ряд исследований с авторитетными и опытными международными консалтинговыми компаниями в целях улучшения бизнес-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среды, повышения уровня факторов, влияющих на конкурентоспособность экономики страны.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Оператором создания и развития инновационной инфраструктуры в Казахстане является "Центр инжиниринга и трансферта технологий", основными задачами которого являются оказание инжиниринговых услуг, трансферт передовых зарубежных технологий, оказание консультационных, информационных, юридических и иных услуг при трансферте технологий, маркетинг внешнего и внутреннего рынков технологий и анализ мировых тенденций развития в данной сфере.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2. ТЕХНОПАРКИ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Одной из основных направлений государственной политики в сфере научно-технической и инновационной деятельности является формирование инновационной инфраструктуры, включающей создание специализированных субъектов инновационной деятельности государственного, межотраслевого, отраслевого и регионального характера. Сегодня очевидно, что полноценная инновационная деятельность в стране не может развиваться без таких новых объектов инновационной инфраструктуры, как технопарков, технологических бизнес-инкубаторов, венчурных фондов, высокотехнологичных компаний, а также без проведения конкурсов инновационных идей.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Технопарки - основополагающий элемент создаваемой в республике национальной инновационной системы. Главная задача, которая ставится перед технопарками, - посредством предоставления в пользование инициаторам инновационных проектов производственных площадей и коллективных бизнес-услуг обеспечить благоприятные условия для коммерциализации научных разработок и их внедрения в промышленное производство.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Согласно Закону РК «О государственной поддержке инновационной деятельности» от 07.07.2006 г. технопарки осуществляют следующие виды деятельности: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1) управление материально-техническим комплексом;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2) привлечение потенциальных субъектов инновационной деятельности для участия в развитии технопарка;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3) эксплуатационное обслуживание инфраструктурных ресурсов, оказание услуг субъектам инновационной деятельности, осуществляющим деятельность на территории технопарка;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4) представление интересов субъектов инновационной деятельности, осуществляющих деятельность на территории технопарка, в отношениях с государственными органами;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5) оказание содействия в приобретении инновационных технологий и обмене информацией между научно-исследовательскими организациями, организациями образования и другими субъектами инновационной деятельности, осуществляющими деятельность на территории технопарка;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6) предоставление на договорных условиях работ и услуг, необходимых для осуществления инновационной деятельности;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7) иную деятельность, не противоречащую законодательству Республики Казахстан.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Для этого технопарки должны располагать материально-технической базой, включая объекты недвижимости на праве собственности или праве постоянного или долгосрочного временного землепользования, необходимой для оказания содействия субъектам инновационной деятельности.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 республике формируется двухуровневая система технопарков – национальные научно-технологические парки и региональные технологические парки. Национальные технопарки ориентированы на создание в Казахстане новых отраслей, которые должны способствовать обеспечению будущей конкурентоспособности казахстанской экономики.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Отличительной особенностью национальных технопарков является наличие режима Специальной экономической зоны с льготным налогообложением. К национальным научно-технологическим паркам относятся, например, Парк информационных технологий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(пос. Алатау), Национальный индустриальный нефтехимический технопарк (г. Атырау), технопарк ядерных технологий «Токамак» (г. Курчатов), технопарк космического мониторинга (Алматы, Астана и Приозёрск).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Региональные технопарки, среди которых Алматинский технологический парк (Алматы), Технопарк «Алгоритм» (Уральск), технопарк «Бизнес-Сити» (Караганда), создаются с целью определения, раскрытия и развития инновационного потенциала, инновационной способности региона, обеспечения потребности экономики региона в инновационных продуктах. На региональном уровне системообразующими составными частями технопарков являются промышленные предприятия регионов, научные и академические организации. Региональные технопарки обеспечивают поэтапное повышение технологического уровня экономики и создают условия для малого и среднего наукоёмкого и технологичного бизнеса.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Главной целью технопарков является определение, раскрытие, развитие инновационного потенциала страны и, в особенности, ее регионов, а также обеспечение потребности экономики в инновационных продуктах. Создание и дальнейшее развитие технопарков призвано решить основную задачу в формировании конкурентоспособного перерабатывающего сектора экономики - укрепление связи науки с производством, внедрение современных технологий, повышение производительности труда в промышленности и, как следствие, производство высокотехнологичной и конкурентоспособной продукции.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Внедрение и работа технопарков в Казахстане осуществляется по современной европейской модели, имеющей следующие особенности: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-наличие здания, предназначенного для размещения в нем десятков малых фирм (это способствует формированию большого числа новых малых и средних инновационных предприятий, пользующихся всеми преимуществами системы коллективных услуг);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-система обслуживания, состоящая из сложного и простого сервиса, набираемого из фирм, которые образуют необходимый для сложившегося состава инновационных предприятий сектор обслуживания.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Как свидетельствует зарубежный опыт, малое и среднее предпринимательство в инновационной сфере - первая по массовости и наиболее динамичная структурная составляющая инновационного потенциала промышленно развитых стран. Малые и средние инновационные фирмы являются технологическими лидерами в зарождающихся отраслях экономики, открывающие новые сегменты рынка, развивающие новые производства, повышающие наукоемкость и конкурентоспособность производства и тем самым способствующие формированию новых технологических укладов.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Дальнейшее развитие технопарков в Казахстане призвано решить задачи укрепления связей науки с производством, внедрения современных технологий, повышения производительности труда в промышленности и, как следствие, производства высокотехнологичной и конкурентоспособной продукции.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 ВЕНЧУРНЫЕ ФОНДЫ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Венчурный капитал (англ. Venture Capital) – капитал инвесторов, предназначенный для финансирования новых, растущих или конкурирующих на рынке предприятий и фирм. Венчурный капитал сопряжен с высокой или относительно высокой степенью риска. Он представляет собой долгосрочные инвестиции, вложенные в рискованные ценные бумаги или предприятия, в ожидании высокой прибыли.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Венчурные инвестиции – это, как правило, рисковые инвестиции, обладающие доходностью выше среднего уровня.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Несмотря на наметившуюся государственную поддержку венчурных фондов, результаты показывают малое количество, как самих венчурных фондов, так и реализуемых ими проектов. Основными причинами этого стали дефицит интересных инновационных проектов, неосведомленность инноваторов о возможностях венчурного финансирования,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ограниченные объемы финансирования. Это привело к формированию слабой венчурной инфраструктуры, ее концентрации в основном в городе Алматы.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При этом практика показывает, что венчурные фонды оперируют в непосредственной близости от своего месторасположения, их деятельность в регионах практически не представлена. Кроме того, отсутствуют условия для развития венчурных капиталистов - «бизнес-ангелов». В стране нет данных об их примерном количестве, их деятельность официально не признается предпринимательством. При этом ни один закон, касающийся инновационной деятельности, не отражает в должной мере понятие венчурного финансирования и, как следствие, отсутствует поддержка на законодательном уровне.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Национальный инновационный фонд (НИФ) развивает венчурную инфраструктуру в Казахстане: фонд является партнером в шести венчурных фондах Казахстана: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- АО "Фонд Высоких технологий "Арекет"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- АО "Венчурный фонд "Адвант"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- АО "Акционерный Инвестиционный Фонд Рискового Инвестирования "Венчурный фонд Сентрас"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t>АО</w:t>
      </w: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"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Венчурныйфонд</w:t>
      </w: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Glotur Technology Fund"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t>АО</w:t>
      </w: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"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>lmaty venture capital"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t>АО</w:t>
      </w:r>
      <w:r w:rsidRPr="006B7D28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"Logycom perspective innovations"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Фонды созданы совместно с местными инвесторами на принципах государственно-частного партнерства. Доля НИФ в казахстанских венчурных фондах – до 49%. Инвестиционная политика данных фондов направлена на поиск и привлечение проектов в области IСT-технологий, новых строительных материалов, фармацевтики и других перспективных отраслях, имеющих экспортный потенциал. 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Национальный инновационный фонд Казахстана намерен создать в республике два новых венчурных фонда для финансирования высокотехнологичных и высокорисковых проектов.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В настоящее время все существующие в республике венчурные фонды сосредоточены в Алматы, но планируется создание регионального венчурного фонда под названием «Каспий» совместно с акиматом Мангистауской области, а также создание отраслевого венчурного фонда совместно с дочерним предприятием национальной нефтегазовой компании «КазМунайГаз» – казахстанским институтом нефти и газа.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Также есть большая заинтересованность в организации подобных фондов со стороны акиматов Восточно-Казахстанской и Южно-Казахстанской областей, ведется работа с «Казахтелекомом» (национальным оператором связи) по возможному созданию отраслевого венчурного фонда.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ЗАКЛЮЧЕНИЕ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Инновационная деятельность в стране регулируется </w:t>
      </w:r>
      <w:bookmarkStart w:id="0" w:name="sub1000804668"/>
      <w:r w:rsidRPr="006B7D28">
        <w:rPr>
          <w:rFonts w:ascii="Times New Roman" w:hAnsi="Times New Roman" w:cs="Times New Roman"/>
          <w:color w:val="6600CC"/>
          <w:sz w:val="24"/>
          <w:szCs w:val="24"/>
          <w:lang w:eastAsia="ru-RU"/>
        </w:rPr>
        <w:t>Законами</w:t>
      </w:r>
      <w:bookmarkEnd w:id="0"/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 Республики Казахстан «О государственной поддержке инновационной деятельности» и «О науке».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К недостаткам действующего законодательства в области инновационной деятельности относится отсутствие центра ответственности за формирование и реализации единой государственной политики в области инновационно-технологического развития страны и, соответственно, отсутствие координации между государственными органами и институтами инновационного развития, научно-исследовательскими организациями и предприятиями реального сектора экономики.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Программа развития инноваций и содействия технологической модернизации нацелена на достижение устойчивого развития страны путем создания эффективной системы генерации и использования знаний в экономике, в том числе через ориентирование прикладной науки на задачи модернизации отечественной промышленности.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технопарков в Казахстане призвано решить задачи укрепления связей науки с производством, внедрения современных технологий, повышения производительности </w:t>
      </w:r>
      <w:r w:rsidRPr="006B7D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труда в промышленности и, как следствие, производства высокотехнологичной и конкурентоспособной продукции.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Президент Казахстана Нурсултан Назарбаев поручил разработать и принять закон о государственной поддержке индустриально-инновационной деятельности, чтобы он начал работать с 2012 года.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«Поручаю правительству создать рабочую группу и в трехмесячный срок разработать законопроект о государственной поддержке индустриально-инновационной деятельности, чтобы на осенней сессии парламента смогли принять (закон), и в следующем году закон уже начал работать», - сказал Назарбаев на форуме «Инновационный Казахстан-2020» 13 мая текущего года в Алматы.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СПИСОК ЛИТЕРАТУРЫ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инновационная технопарк венчурная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1. Закон Республики Казахстан от 07.07.2006 г. «О государственной поддержке инновационной деятельности» (с изменениями и дополнениями по состоянию на 30.03.2009 г.)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2. Межотраслевой плана научно-технологического развития страны до 2020 года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3. Программы по развитию инноваций и содействию технологической модернизации в Республике Казахстан на 2010 - 2014 годы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4. Программы по развитию инноваций и содействию технологической модернизации в Республике Казахстан на 2010 - 2014 годы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5. Сулейменов Е.3., Васильева Н.В., Государственное регулирование инновационной деятельности в Казахстане, 2008 г.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6. http://www.nif.kz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7. http://www.lariba.kz/news/finance/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8. http://www.spb-venchur.ru/regions/44/innovatekz.htm</w:t>
      </w:r>
    </w:p>
    <w:p w:rsidR="006B7D28" w:rsidRPr="006B7D28" w:rsidRDefault="006B7D28" w:rsidP="006B7D2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B7D28">
        <w:rPr>
          <w:rFonts w:ascii="Times New Roman" w:hAnsi="Times New Roman" w:cs="Times New Roman"/>
          <w:sz w:val="24"/>
          <w:szCs w:val="24"/>
          <w:lang w:eastAsia="ru-RU"/>
        </w:rPr>
        <w:t>9. http://www.newskaz.ru/politics/20110513/1458926.html</w:t>
      </w:r>
    </w:p>
    <w:p w:rsidR="00F27557" w:rsidRPr="006B7D28" w:rsidRDefault="00F27557" w:rsidP="006B7D28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F27557" w:rsidRPr="006B7D28" w:rsidSect="00F27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characterSpacingControl w:val="doNotCompress"/>
  <w:compat/>
  <w:rsids>
    <w:rsidRoot w:val="006B7D28"/>
    <w:rsid w:val="006B7D28"/>
    <w:rsid w:val="00F27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7D28"/>
    <w:pPr>
      <w:spacing w:before="100" w:beforeAutospacing="1" w:after="100" w:afterAutospacing="1" w:line="240" w:lineRule="auto"/>
      <w:ind w:firstLine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B7D2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3244</Words>
  <Characters>18497</Characters>
  <Application>Microsoft Office Word</Application>
  <DocSecurity>0</DocSecurity>
  <Lines>154</Lines>
  <Paragraphs>43</Paragraphs>
  <ScaleCrop>false</ScaleCrop>
  <Company/>
  <LinksUpToDate>false</LinksUpToDate>
  <CharactersWithSpaces>21698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2</cp:revision>
  <dcterms:created xsi:type="dcterms:W3CDTF">2015-02-09T17:37:00Z</dcterms:created>
  <dcterms:modified xsi:type="dcterms:W3CDTF">2015-02-09T17:37:00Z</dcterms:modified>
</cp:coreProperties>
</file>